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FB1" w:rsidRDefault="006B3FB1">
      <w:r>
        <w:rPr>
          <w:noProof/>
        </w:rPr>
        <w:drawing>
          <wp:inline distT="0" distB="0" distL="0" distR="0">
            <wp:extent cx="2447925" cy="1428750"/>
            <wp:effectExtent l="0" t="0" r="9525" b="0"/>
            <wp:docPr id="1" name="圖片 1" descr="漾新聞Young 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漾新聞Young New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FB1" w:rsidRDefault="006B3FB1" w:rsidP="006B3FB1"/>
    <w:p w:rsidR="006B3FB1" w:rsidRPr="006B3FB1" w:rsidRDefault="006B3FB1" w:rsidP="006B3FB1">
      <w:pPr>
        <w:widowControl/>
        <w:shd w:val="clear" w:color="auto" w:fill="FFFFFF"/>
        <w:spacing w:after="225"/>
        <w:outlineLvl w:val="0"/>
        <w:rPr>
          <w:rFonts w:ascii="微軟正黑體" w:eastAsia="微軟正黑體" w:hAnsi="微軟正黑體" w:cs="新細明體"/>
          <w:b/>
          <w:bCs/>
          <w:color w:val="2C3E50"/>
          <w:kern w:val="36"/>
          <w:sz w:val="48"/>
          <w:szCs w:val="48"/>
        </w:rPr>
      </w:pPr>
      <w:proofErr w:type="gramStart"/>
      <w:r w:rsidRPr="006B3FB1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漾</w:t>
      </w:r>
      <w:proofErr w:type="gramEnd"/>
      <w:r w:rsidRPr="006B3FB1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新聞</w:t>
      </w:r>
      <w:proofErr w:type="gramStart"/>
      <w:r w:rsidRPr="006B3FB1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｜輔英科大</w:t>
      </w:r>
      <w:proofErr w:type="gramEnd"/>
      <w:r w:rsidRPr="006B3FB1">
        <w:rPr>
          <w:rFonts w:ascii="微軟正黑體" w:eastAsia="微軟正黑體" w:hAnsi="微軟正黑體" w:cs="新細明體" w:hint="eastAsia"/>
          <w:b/>
          <w:bCs/>
          <w:color w:val="2C3E50"/>
          <w:kern w:val="36"/>
          <w:sz w:val="48"/>
          <w:szCs w:val="48"/>
        </w:rPr>
        <w:t>ESP全國賽大放異彩　勇奪多項大獎</w:t>
      </w:r>
    </w:p>
    <w:p w:rsidR="006B3FB1" w:rsidRPr="006B3FB1" w:rsidRDefault="006B3FB1" w:rsidP="006B3FB1">
      <w:pPr>
        <w:widowControl/>
        <w:shd w:val="clear" w:color="auto" w:fill="FFFFFF"/>
        <w:rPr>
          <w:rFonts w:ascii="微軟正黑體" w:eastAsia="微軟正黑體" w:hAnsi="微軟正黑體" w:cs="新細明體" w:hint="eastAsia"/>
          <w:kern w:val="0"/>
          <w:szCs w:val="24"/>
        </w:rPr>
      </w:pPr>
      <w:r w:rsidRPr="006B3FB1">
        <w:rPr>
          <w:rFonts w:ascii="微軟正黑體" w:eastAsia="微軟正黑體" w:hAnsi="微軟正黑體" w:cs="新細明體" w:hint="eastAsia"/>
          <w:kern w:val="0"/>
          <w:szCs w:val="24"/>
        </w:rPr>
        <w:t> 教育 2026-03-05 09:02</w:t>
      </w:r>
    </w:p>
    <w:p w:rsidR="006B3FB1" w:rsidRPr="006B3FB1" w:rsidRDefault="006B3FB1" w:rsidP="006B3FB1">
      <w:pPr>
        <w:widowControl/>
        <w:shd w:val="clear" w:color="auto" w:fill="FFFFFF"/>
        <w:spacing w:line="480" w:lineRule="atLeast"/>
        <w:rPr>
          <w:rFonts w:ascii="微軟正黑體" w:eastAsia="微軟正黑體" w:hAnsi="微軟正黑體" w:cs="新細明體" w:hint="eastAsia"/>
          <w:color w:val="212529"/>
          <w:kern w:val="0"/>
          <w:szCs w:val="24"/>
        </w:rPr>
      </w:pPr>
      <w:hyperlink r:id="rId5" w:anchor="line" w:tgtFrame="_blank" w:history="1">
        <w:r w:rsidRPr="006B3FB1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Line</w:t>
        </w:r>
      </w:hyperlink>
      <w:hyperlink r:id="rId6" w:anchor="facebook" w:tgtFrame="_blank" w:history="1">
        <w:r w:rsidRPr="006B3FB1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Facebook</w:t>
        </w:r>
      </w:hyperlink>
      <w:hyperlink r:id="rId7" w:anchor="wechat" w:tgtFrame="_blank" w:history="1">
        <w:r w:rsidRPr="006B3FB1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WeChat</w:t>
        </w:r>
      </w:hyperlink>
      <w:hyperlink r:id="rId8" w:anchor="x" w:tgtFrame="_blank" w:history="1">
        <w:r w:rsidRPr="006B3FB1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X</w:t>
        </w:r>
      </w:hyperlink>
      <w:hyperlink r:id="rId9" w:anchor="url=https%3A%2F%2Fwww.youngnews3631.com%2Fnews_detail.php%3FNewsID%3D14311&amp;title=%E6%BC%BE%E6%96%B0%E8%81%9E%EF%BD%9C%E8%BC%94%E8%8B%B1%E7%A7%91%E5%A4%A7ESP%E5%85%A8%E5%9C%8B%E8%B3%BD%E5%A4%A7%E6%94%BE%E7%95%B0%E5%BD%A9%E3%80%80%E5%8B%87%E5%A5%AA%E5%A4%9A%E9%A0%85%E5%A4%A7%E7%8D%8E%20-%20%E6%BC%BE%E6%96%B0%E8%81%9EYoung%20News" w:history="1">
        <w:r w:rsidRPr="006B3FB1">
          <w:rPr>
            <w:rFonts w:ascii="微軟正黑體" w:eastAsia="微軟正黑體" w:hAnsi="微軟正黑體" w:cs="新細明體" w:hint="eastAsia"/>
            <w:color w:val="333333"/>
            <w:kern w:val="0"/>
            <w:szCs w:val="24"/>
          </w:rPr>
          <w:t>分享</w:t>
        </w:r>
      </w:hyperlink>
    </w:p>
    <w:p w:rsidR="006B3FB1" w:rsidRPr="006B3FB1" w:rsidRDefault="006B3FB1" w:rsidP="006B3FB1">
      <w:pPr>
        <w:widowControl/>
        <w:rPr>
          <w:rFonts w:ascii="新細明體" w:eastAsia="新細明體" w:hAnsi="新細明體" w:cs="新細明體" w:hint="eastAsia"/>
          <w:kern w:val="0"/>
          <w:szCs w:val="24"/>
        </w:rPr>
      </w:pPr>
      <w:r w:rsidRPr="006B3FB1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953125"/>
            <wp:effectExtent l="0" t="0" r="0" b="9525"/>
            <wp:docPr id="6" name="圖片 6" descr="漾新聞｜輔英科大ESP全國賽大放異彩　勇奪多項大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漾新聞｜輔英科大ESP全國賽大放異彩　勇奪多項大獎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95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FB1" w:rsidRPr="006B3FB1" w:rsidRDefault="006B3FB1" w:rsidP="006B3FB1">
      <w:pPr>
        <w:widowControl/>
        <w:shd w:val="clear" w:color="auto" w:fill="FFFFFF"/>
        <w:rPr>
          <w:rFonts w:ascii="微軟正黑體" w:eastAsia="微軟正黑體" w:hAnsi="微軟正黑體" w:cs="新細明體"/>
          <w:color w:val="2C3E50"/>
          <w:kern w:val="0"/>
          <w:szCs w:val="24"/>
        </w:rPr>
      </w:pP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【漾新聞記者陳雯萍／高雄報導】全國專業語言競技舞台再傳捷報！輔英科技大學健康美容系、物理治療系與應用外語科學生日前參加第十四屆「專業英日文詞彙（ESP）與聽寫說能力大賽」全國總決賽，憑藉扎實專業與外語實力，勇奪多項個人亞軍、季軍、</w:t>
      </w:r>
      <w:proofErr w:type="gramStart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金腦獎</w:t>
      </w:r>
      <w:proofErr w:type="gramEnd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與團體亞軍等佳績，在全國激烈競爭中嶄露頭角。校長林爵士表示，學校以「專業、溫暖」為核心培育人才，學生能在高強度賽事中脫穎而出，充分展現技職教育結合專業外語的實戰能力。</w:t>
      </w: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</w: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lastRenderedPageBreak/>
        <w:t>第十四屆「專業英日文詞彙（ESP）與聽寫說能力大賽」由新北市政府教育局、國立臺灣師範大學與國立臺灣科學教育館共同主辦，旨在培養學生專業外語能力與國際競爭力，並縮短學用落差。賽事涵蓋專業詞彙、聽力與口語表達等多元能力，競賽難度高、競爭激烈，各校菁英齊聚競技，考驗學生專業知識與語言能力的整合實力。</w:t>
      </w: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輔英科技大學健康美容系在本屆賽事中表現突出，由副教授陳采秀指導學生參賽。陳采秀長期推動創新教學並善用AI科技融入課程，協助學生將美容專業與語言能力結合。此次競賽中，除奪得團體亞軍外，學生裴美皇榮獲美容彩妝類亞軍，蔡馥</w:t>
      </w:r>
      <w:proofErr w:type="gramStart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霙</w:t>
      </w:r>
      <w:proofErr w:type="gramEnd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與陳鄭宜霖則分別獲得季軍，展現健康美容系學生兼具專業技術與語言能力的學習成果。</w:t>
      </w: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裴美皇表示，平日多專注於美容專業技藝，此次比賽結合專業知識與英語聽力與詞彙能力，</w:t>
      </w:r>
      <w:proofErr w:type="gramStart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備賽期間</w:t>
      </w:r>
      <w:proofErr w:type="gramEnd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投入大量時間熟悉美容相關英文單字與專業術語，並反覆練習聽力與書寫能力。她認為這段準備過程不僅提升語言能力，也培養自己更細心與專注的學習態度。</w:t>
      </w: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蔡馥</w:t>
      </w:r>
      <w:proofErr w:type="gramStart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霙則坦</w:t>
      </w:r>
      <w:proofErr w:type="gramEnd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言，初期面對比賽難度曾一度感到壓力，也曾萌生放棄念頭，但在老師與家人鼓勵下堅持到底。她表示，這次獲獎不僅是一個名次，更是對自己努力的肯定，也讓她相信只要持續努力，就能突破自我限制。</w:t>
      </w: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陳鄭宜霖表示，能在全國賽中獲得季軍深感榮幸，也更加確信努力終會被看見。她特別感謝指導老師</w:t>
      </w:r>
      <w:proofErr w:type="gramStart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在備賽期間</w:t>
      </w:r>
      <w:proofErr w:type="gramEnd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耐心指導與鼓勵，使她能在競賽中穩定發</w:t>
      </w: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lastRenderedPageBreak/>
        <w:t>揮，這段經驗也讓她對未來的學習與挑戰更具信心。</w:t>
      </w: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日五專應用外語科學生陳素芸在「專家級觀光類」項目中榮獲亞軍。陳素芸由專任講師蔡書萍指導，首次參加全國性競賽即取得佳績。她表示，當天比賽時雖然緊張到雙手微微顫抖，但仍提醒自己保持冷靜，專心聆聽題目並發揮平日練習成果，最終順利完成挑戰。</w:t>
      </w: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物理治療系方面，由主任陳麗秋指導學生沈雨臻參加「生活與職場</w:t>
      </w:r>
      <w:proofErr w:type="gramStart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—</w:t>
      </w:r>
      <w:proofErr w:type="gramEnd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職</w:t>
      </w:r>
      <w:proofErr w:type="gramStart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涯</w:t>
      </w:r>
      <w:proofErr w:type="gramEnd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試探（綜合類）」項目，榮獲</w:t>
      </w:r>
      <w:proofErr w:type="gramStart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金腦獎</w:t>
      </w:r>
      <w:proofErr w:type="gramEnd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。沈雨臻表示，自己原本認為能力平凡，但這次得獎讓她深受鼓舞，也深刻體會持續努力的重要性，未來若有機會再挑戰，她將更加努力突破自我。</w:t>
      </w: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陳麗秋表示，物理治療系學生</w:t>
      </w:r>
      <w:proofErr w:type="gramStart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在備賽過程</w:t>
      </w:r>
      <w:proofErr w:type="gramEnd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中彼此交流、互相鼓勵，不僅提升語言能力，也培養良好的團隊合作精神。此次團隊獲得團體亞軍，展現學生在專業知識與外語能力整合上的整體實力。</w:t>
      </w: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林爵士表示，輔英科技大學長期重視專業教育與語言能力的融合，透過課程設計與實務競賽培養學生的國際移動力與職場競爭力。此次學生在全國賽中表現優異，不僅為校爭光，也證明技職教育結合專業外語的培育方向已逐步開花結果。</w:t>
      </w: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【版權所有 翻印必究】#漾新聞 #高雄</w:t>
      </w: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br/>
        <w:t>看更多新聞請點選【漾新聞官網】 https://www.youngnews3631.com</w:t>
      </w:r>
      <w:r w:rsidRPr="006B3FB1">
        <w:rPr>
          <w:rFonts w:ascii="Tahoma" w:eastAsia="微軟正黑體" w:hAnsi="Tahoma" w:cs="Tahoma"/>
          <w:color w:val="2C3E50"/>
          <w:kern w:val="0"/>
          <w:szCs w:val="24"/>
        </w:rPr>
        <w:t>⁠</w:t>
      </w:r>
    </w:p>
    <w:p w:rsidR="006B3FB1" w:rsidRPr="006B3FB1" w:rsidRDefault="006B3FB1" w:rsidP="006B3FB1">
      <w:pPr>
        <w:widowControl/>
        <w:shd w:val="clear" w:color="auto" w:fill="FFFFFF"/>
        <w:spacing w:after="300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lastRenderedPageBreak/>
        <w:t>封面圖說：健美系師生合影留念。左起為陳中一院長兼系主任、蔡馥</w:t>
      </w:r>
      <w:proofErr w:type="gramStart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霙</w:t>
      </w:r>
      <w:proofErr w:type="gramEnd"/>
      <w:r w:rsidRPr="006B3FB1">
        <w:rPr>
          <w:rFonts w:ascii="微軟正黑體" w:eastAsia="微軟正黑體" w:hAnsi="微軟正黑體" w:cs="新細明體" w:hint="eastAsia"/>
          <w:color w:val="2C3E50"/>
          <w:kern w:val="0"/>
          <w:szCs w:val="24"/>
        </w:rPr>
        <w:t>、陳鄭宜霖、林爵士校長、陳采秀副教授。</w:t>
      </w:r>
    </w:p>
    <w:p w:rsidR="006B3FB1" w:rsidRPr="006B3FB1" w:rsidRDefault="006B3FB1" w:rsidP="006B3FB1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6B3FB1">
        <w:rPr>
          <w:rFonts w:ascii="微軟正黑體" w:eastAsia="微軟正黑體" w:hAnsi="微軟正黑體" w:cs="新細明體"/>
          <w:noProof/>
          <w:color w:val="2C3E50"/>
          <w:kern w:val="0"/>
          <w:szCs w:val="24"/>
        </w:rPr>
        <w:drawing>
          <wp:inline distT="0" distB="0" distL="0" distR="0">
            <wp:extent cx="7620000" cy="4124325"/>
            <wp:effectExtent l="0" t="0" r="0" b="9525"/>
            <wp:docPr id="5" name="圖片 5" descr="物治系榮獲團體獎亞軍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物治系榮獲團體獎亞軍。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FB1" w:rsidRPr="006B3FB1" w:rsidRDefault="006B3FB1" w:rsidP="006B3FB1">
      <w:pPr>
        <w:widowControl/>
        <w:shd w:val="clear" w:color="auto" w:fill="FFFFFF"/>
        <w:spacing w:before="100" w:beforeAutospacing="1" w:after="100" w:afterAutospacing="1"/>
        <w:outlineLvl w:val="5"/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</w:pPr>
      <w:r w:rsidRPr="006B3FB1"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  <w:t>▲</w:t>
      </w:r>
      <w:proofErr w:type="gramStart"/>
      <w:r w:rsidRPr="006B3FB1"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  <w:t>物治系</w:t>
      </w:r>
      <w:proofErr w:type="gramEnd"/>
      <w:r w:rsidRPr="006B3FB1"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  <w:t>榮獲團體獎亞軍。</w:t>
      </w:r>
    </w:p>
    <w:p w:rsidR="006B3FB1" w:rsidRPr="006B3FB1" w:rsidRDefault="006B3FB1" w:rsidP="006B3FB1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6B3FB1">
        <w:rPr>
          <w:rFonts w:ascii="微軟正黑體" w:eastAsia="微軟正黑體" w:hAnsi="微軟正黑體" w:cs="新細明體"/>
          <w:noProof/>
          <w:color w:val="2C3E50"/>
          <w:kern w:val="0"/>
          <w:szCs w:val="24"/>
        </w:rPr>
        <w:lastRenderedPageBreak/>
        <w:drawing>
          <wp:inline distT="0" distB="0" distL="0" distR="0">
            <wp:extent cx="7610475" cy="4105275"/>
            <wp:effectExtent l="0" t="0" r="9525" b="9525"/>
            <wp:docPr id="4" name="圖片 4" descr="應外科陳素芸同學(後左一)勇奪「專家級觀光類」項目亞軍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應外科陳素芸同學(後左一)勇奪「專家級觀光類」項目亞軍。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FB1" w:rsidRPr="006B3FB1" w:rsidRDefault="006B3FB1" w:rsidP="006B3FB1">
      <w:pPr>
        <w:widowControl/>
        <w:shd w:val="clear" w:color="auto" w:fill="FFFFFF"/>
        <w:spacing w:before="100" w:beforeAutospacing="1" w:after="100" w:afterAutospacing="1"/>
        <w:outlineLvl w:val="5"/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</w:pPr>
      <w:r w:rsidRPr="006B3FB1"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  <w:t>▲應外科陳素芸同學(後左</w:t>
      </w:r>
      <w:proofErr w:type="gramStart"/>
      <w:r w:rsidRPr="006B3FB1"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  <w:t>一</w:t>
      </w:r>
      <w:proofErr w:type="gramEnd"/>
      <w:r w:rsidRPr="006B3FB1"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  <w:t>)勇奪「專家級觀光類」項目亞軍。</w:t>
      </w:r>
    </w:p>
    <w:p w:rsidR="006B3FB1" w:rsidRPr="006B3FB1" w:rsidRDefault="006B3FB1" w:rsidP="006B3FB1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6B3FB1">
        <w:rPr>
          <w:rFonts w:ascii="微軟正黑體" w:eastAsia="微軟正黑體" w:hAnsi="微軟正黑體" w:cs="新細明體"/>
          <w:noProof/>
          <w:color w:val="2C3E50"/>
          <w:kern w:val="0"/>
          <w:szCs w:val="24"/>
        </w:rPr>
        <w:lastRenderedPageBreak/>
        <w:drawing>
          <wp:inline distT="0" distB="0" distL="0" distR="0">
            <wp:extent cx="7620000" cy="7048500"/>
            <wp:effectExtent l="0" t="0" r="0" b="0"/>
            <wp:docPr id="3" name="圖片 3" descr="物治系師生合影留念。左起為陳麗秋主任、沈雨臻、林爵士校長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物治系師生合影留念。左起為陳麗秋主任、沈雨臻、林爵士校長。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FB1" w:rsidRPr="006B3FB1" w:rsidRDefault="006B3FB1" w:rsidP="006B3FB1">
      <w:pPr>
        <w:widowControl/>
        <w:shd w:val="clear" w:color="auto" w:fill="FFFFFF"/>
        <w:spacing w:before="100" w:beforeAutospacing="1" w:after="100" w:afterAutospacing="1"/>
        <w:outlineLvl w:val="5"/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</w:pPr>
      <w:r w:rsidRPr="006B3FB1"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  <w:t>▲</w:t>
      </w:r>
      <w:proofErr w:type="gramStart"/>
      <w:r w:rsidRPr="006B3FB1"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  <w:t>物治系</w:t>
      </w:r>
      <w:proofErr w:type="gramEnd"/>
      <w:r w:rsidRPr="006B3FB1"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  <w:t>師生合影留念。左起為陳麗秋主任、沈雨臻、林爵士校長。</w:t>
      </w:r>
    </w:p>
    <w:p w:rsidR="006B3FB1" w:rsidRPr="006B3FB1" w:rsidRDefault="006B3FB1" w:rsidP="006B3FB1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C3E50"/>
          <w:kern w:val="0"/>
          <w:szCs w:val="24"/>
        </w:rPr>
      </w:pPr>
      <w:r w:rsidRPr="006B3FB1">
        <w:rPr>
          <w:rFonts w:ascii="微軟正黑體" w:eastAsia="微軟正黑體" w:hAnsi="微軟正黑體" w:cs="新細明體"/>
          <w:noProof/>
          <w:color w:val="2C3E50"/>
          <w:kern w:val="0"/>
          <w:szCs w:val="24"/>
        </w:rPr>
        <w:lastRenderedPageBreak/>
        <w:drawing>
          <wp:inline distT="0" distB="0" distL="0" distR="0">
            <wp:extent cx="7620000" cy="6162675"/>
            <wp:effectExtent l="0" t="0" r="0" b="9525"/>
            <wp:docPr id="2" name="圖片 2" descr="應外科師生合影留念。左起為簡綺瑩主任、陳素芸及蔡書萍專任講師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應外科師生合影留念。左起為簡綺瑩主任、陳素芸及蔡書萍專任講師。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FB1" w:rsidRPr="006B3FB1" w:rsidRDefault="006B3FB1" w:rsidP="006B3FB1">
      <w:pPr>
        <w:widowControl/>
        <w:shd w:val="clear" w:color="auto" w:fill="FFFFFF"/>
        <w:spacing w:before="100" w:beforeAutospacing="1" w:after="100" w:afterAutospacing="1"/>
        <w:ind w:left="360"/>
        <w:outlineLvl w:val="5"/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</w:pPr>
      <w:r w:rsidRPr="006B3FB1">
        <w:rPr>
          <w:rFonts w:ascii="微軟正黑體" w:eastAsia="微軟正黑體" w:hAnsi="微軟正黑體" w:cs="新細明體" w:hint="eastAsia"/>
          <w:color w:val="2C3E50"/>
          <w:kern w:val="0"/>
          <w:sz w:val="15"/>
          <w:szCs w:val="15"/>
        </w:rPr>
        <w:t>▲應外科師生合影留念。左起為簡綺瑩主任、陳素芸及蔡書萍專任講師。</w:t>
      </w:r>
    </w:p>
    <w:p w:rsidR="00F65046" w:rsidRPr="006B3FB1" w:rsidRDefault="00F65046" w:rsidP="006B3FB1">
      <w:bookmarkStart w:id="0" w:name="_GoBack"/>
      <w:bookmarkEnd w:id="0"/>
    </w:p>
    <w:sectPr w:rsidR="00F65046" w:rsidRPr="006B3FB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FB1"/>
    <w:rsid w:val="006B3FB1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5E9221-9CF2-40A5-A4FC-43996F53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B3FB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6">
    <w:name w:val="heading 6"/>
    <w:basedOn w:val="a"/>
    <w:link w:val="60"/>
    <w:uiPriority w:val="9"/>
    <w:qFormat/>
    <w:rsid w:val="006B3FB1"/>
    <w:pPr>
      <w:widowControl/>
      <w:spacing w:before="100" w:beforeAutospacing="1" w:after="100" w:afterAutospacing="1"/>
      <w:outlineLvl w:val="5"/>
    </w:pPr>
    <w:rPr>
      <w:rFonts w:ascii="新細明體" w:eastAsia="新細明體" w:hAnsi="新細明體" w:cs="新細明體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B3FB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60">
    <w:name w:val="標題 6 字元"/>
    <w:basedOn w:val="a0"/>
    <w:link w:val="6"/>
    <w:uiPriority w:val="9"/>
    <w:rsid w:val="006B3FB1"/>
    <w:rPr>
      <w:rFonts w:ascii="新細明體" w:eastAsia="新細明體" w:hAnsi="新細明體" w:cs="新細明體"/>
      <w:b/>
      <w:bCs/>
      <w:kern w:val="0"/>
      <w:sz w:val="15"/>
      <w:szCs w:val="15"/>
    </w:rPr>
  </w:style>
  <w:style w:type="character" w:customStyle="1" w:styleId="a2alabel">
    <w:name w:val="a2a_label"/>
    <w:basedOn w:val="a0"/>
    <w:rsid w:val="006B3FB1"/>
  </w:style>
  <w:style w:type="paragraph" w:styleId="Web">
    <w:name w:val="Normal (Web)"/>
    <w:basedOn w:val="a"/>
    <w:uiPriority w:val="99"/>
    <w:semiHidden/>
    <w:unhideWhenUsed/>
    <w:rsid w:val="006B3F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9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1435">
          <w:marLeft w:val="0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5051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83756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87745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805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9132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ngnews3631.com/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hyperlink" Target="https://www.youngnews3631.com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ngnews3631.com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www.youngnews3631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hyperlink" Target="https://www.addtoany.com/share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2026-03-26T03:37:00Z</dcterms:created>
  <dcterms:modified xsi:type="dcterms:W3CDTF">2026-03-26T03:46:00Z</dcterms:modified>
</cp:coreProperties>
</file>